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D79C" w14:textId="30B8E6E4" w:rsidR="00363FA4" w:rsidRPr="003B64EB" w:rsidRDefault="006E61DB" w:rsidP="0059111F">
      <w:pPr>
        <w:pStyle w:val="a7"/>
        <w:snapToGrid w:val="0"/>
        <w:spacing w:before="57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様式第２号（第７条関係）</w:t>
      </w:r>
    </w:p>
    <w:p w14:paraId="48E1A81F" w14:textId="77777777" w:rsidR="00363FA4" w:rsidRPr="003B64EB" w:rsidRDefault="00363FA4" w:rsidP="0059111F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13FB8994" w14:textId="1021A3F4" w:rsidR="00363FA4" w:rsidRPr="003B64EB" w:rsidRDefault="00247607" w:rsidP="0059111F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家庭用</w:t>
      </w:r>
      <w:r w:rsidR="006E61DB" w:rsidRPr="003B64EB">
        <w:rPr>
          <w:rFonts w:ascii="ＭＳ 明朝" w:eastAsia="ＭＳ 明朝" w:hAnsi="ＭＳ 明朝" w:hint="eastAsia"/>
          <w:sz w:val="24"/>
          <w:szCs w:val="24"/>
        </w:rPr>
        <w:t>防犯カメラの適正</w:t>
      </w:r>
      <w:r w:rsidR="00CA03A7" w:rsidRPr="003B64EB">
        <w:rPr>
          <w:rFonts w:ascii="ＭＳ 明朝" w:eastAsia="ＭＳ 明朝" w:hAnsi="ＭＳ 明朝" w:hint="eastAsia"/>
          <w:sz w:val="24"/>
          <w:szCs w:val="24"/>
        </w:rPr>
        <w:t>な</w:t>
      </w:r>
      <w:r w:rsidR="006E61DB" w:rsidRPr="003B64EB">
        <w:rPr>
          <w:rFonts w:ascii="ＭＳ 明朝" w:eastAsia="ＭＳ 明朝" w:hAnsi="ＭＳ 明朝" w:hint="eastAsia"/>
          <w:sz w:val="24"/>
          <w:szCs w:val="24"/>
        </w:rPr>
        <w:t>運用に関する誓約書</w:t>
      </w:r>
    </w:p>
    <w:p w14:paraId="33D99DDA" w14:textId="77777777" w:rsidR="00363FA4" w:rsidRPr="003B64EB" w:rsidRDefault="00363FA4" w:rsidP="0059111F">
      <w:pPr>
        <w:pStyle w:val="a7"/>
        <w:snapToGrid w:val="0"/>
        <w:spacing w:before="57"/>
        <w:ind w:right="6235"/>
        <w:rPr>
          <w:rFonts w:ascii="ＭＳ 明朝" w:eastAsia="ＭＳ 明朝" w:hAnsi="ＭＳ 明朝"/>
          <w:sz w:val="24"/>
          <w:szCs w:val="24"/>
        </w:rPr>
      </w:pPr>
    </w:p>
    <w:p w14:paraId="3E8978AE" w14:textId="3146878E" w:rsidR="00363FA4" w:rsidRPr="003B64EB" w:rsidRDefault="006E61DB" w:rsidP="0059111F">
      <w:pPr>
        <w:pStyle w:val="a7"/>
        <w:snapToGrid w:val="0"/>
        <w:spacing w:before="57"/>
        <w:ind w:right="8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0361" w:rsidRPr="003B64EB">
        <w:rPr>
          <w:rFonts w:ascii="ＭＳ 明朝" w:eastAsia="ＭＳ 明朝" w:hAnsi="ＭＳ 明朝" w:hint="eastAsia"/>
          <w:sz w:val="24"/>
          <w:szCs w:val="24"/>
        </w:rPr>
        <w:t>松伏町</w:t>
      </w:r>
      <w:r w:rsidRPr="003B64EB">
        <w:rPr>
          <w:rFonts w:ascii="ＭＳ 明朝" w:eastAsia="ＭＳ 明朝" w:hAnsi="ＭＳ 明朝" w:hint="eastAsia"/>
          <w:sz w:val="24"/>
          <w:szCs w:val="24"/>
        </w:rPr>
        <w:t>家庭用防犯カメラ設置費補助金の交付を受けて設置する</w:t>
      </w:r>
      <w:r w:rsidR="00247607" w:rsidRPr="003B64EB">
        <w:rPr>
          <w:rFonts w:ascii="ＭＳ 明朝" w:eastAsia="ＭＳ 明朝" w:hAnsi="ＭＳ 明朝" w:hint="eastAsia"/>
          <w:sz w:val="24"/>
          <w:szCs w:val="24"/>
        </w:rPr>
        <w:t>家庭用</w:t>
      </w:r>
      <w:r w:rsidRPr="003B64EB">
        <w:rPr>
          <w:rFonts w:ascii="ＭＳ 明朝" w:eastAsia="ＭＳ 明朝" w:hAnsi="ＭＳ 明朝" w:hint="eastAsia"/>
          <w:sz w:val="24"/>
          <w:szCs w:val="24"/>
        </w:rPr>
        <w:t>防犯カメラの運用に関し、下記の事項を遵守することを誓約します。</w:t>
      </w:r>
    </w:p>
    <w:p w14:paraId="3AE785CD" w14:textId="77777777" w:rsidR="00363FA4" w:rsidRPr="003B64EB" w:rsidRDefault="00363FA4" w:rsidP="0059111F">
      <w:pPr>
        <w:pStyle w:val="a7"/>
        <w:snapToGrid w:val="0"/>
        <w:spacing w:before="57"/>
        <w:ind w:right="8"/>
        <w:rPr>
          <w:rFonts w:ascii="ＭＳ 明朝" w:eastAsia="ＭＳ 明朝" w:hAnsi="ＭＳ 明朝"/>
          <w:sz w:val="24"/>
          <w:szCs w:val="24"/>
        </w:rPr>
      </w:pPr>
    </w:p>
    <w:p w14:paraId="5F04D41A" w14:textId="77777777" w:rsidR="00363FA4" w:rsidRPr="003B64EB" w:rsidRDefault="006E61DB" w:rsidP="0059111F">
      <w:pPr>
        <w:pStyle w:val="a7"/>
        <w:snapToGrid w:val="0"/>
        <w:spacing w:before="57"/>
        <w:ind w:right="8"/>
        <w:jc w:val="center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49BFFD" w14:textId="77777777" w:rsidR="00363FA4" w:rsidRPr="003B64EB" w:rsidRDefault="00363FA4" w:rsidP="0059111F">
      <w:pPr>
        <w:pStyle w:val="a7"/>
        <w:snapToGrid w:val="0"/>
        <w:spacing w:before="57"/>
        <w:ind w:right="8"/>
        <w:jc w:val="center"/>
        <w:rPr>
          <w:rFonts w:ascii="ＭＳ 明朝" w:eastAsia="ＭＳ 明朝" w:hAnsi="ＭＳ 明朝"/>
          <w:sz w:val="24"/>
          <w:szCs w:val="24"/>
        </w:rPr>
      </w:pPr>
    </w:p>
    <w:p w14:paraId="43571EE2" w14:textId="614EE0E0" w:rsidR="00363FA4" w:rsidRPr="003B64EB" w:rsidRDefault="006E61DB" w:rsidP="00A33A59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E5D03">
        <w:rPr>
          <w:rFonts w:ascii="ＭＳ 明朝" w:eastAsia="ＭＳ 明朝" w:hAnsi="ＭＳ 明朝" w:hint="eastAsia"/>
          <w:sz w:val="24"/>
          <w:szCs w:val="24"/>
        </w:rPr>
        <w:t>家庭用防犯カメラの撮影の対象となる</w:t>
      </w:r>
      <w:r w:rsidRPr="003B64EB">
        <w:rPr>
          <w:rFonts w:ascii="ＭＳ 明朝" w:eastAsia="ＭＳ 明朝" w:hAnsi="ＭＳ 明朝" w:hint="eastAsia"/>
          <w:sz w:val="24"/>
          <w:szCs w:val="24"/>
        </w:rPr>
        <w:t>公共</w:t>
      </w:r>
      <w:r w:rsidR="00A33A59" w:rsidRPr="003B64EB">
        <w:rPr>
          <w:rFonts w:ascii="ＭＳ 明朝" w:eastAsia="ＭＳ 明朝" w:hAnsi="ＭＳ 明朝" w:hint="eastAsia"/>
          <w:sz w:val="24"/>
          <w:szCs w:val="24"/>
        </w:rPr>
        <w:t>の場所</w:t>
      </w:r>
      <w:r w:rsidRPr="003B64EB">
        <w:rPr>
          <w:rFonts w:ascii="ＭＳ 明朝" w:eastAsia="ＭＳ 明朝" w:hAnsi="ＭＳ 明朝" w:hint="eastAsia"/>
          <w:sz w:val="24"/>
          <w:szCs w:val="24"/>
        </w:rPr>
        <w:t>から</w:t>
      </w:r>
      <w:r w:rsidR="00DE5D03">
        <w:rPr>
          <w:rFonts w:ascii="ＭＳ 明朝" w:eastAsia="ＭＳ 明朝" w:hAnsi="ＭＳ 明朝" w:hint="eastAsia"/>
          <w:sz w:val="24"/>
          <w:szCs w:val="24"/>
        </w:rPr>
        <w:t>容易に認識できる場所</w:t>
      </w:r>
      <w:r w:rsidRPr="003B64EB">
        <w:rPr>
          <w:rFonts w:ascii="ＭＳ 明朝" w:eastAsia="ＭＳ 明朝" w:hAnsi="ＭＳ 明朝" w:hint="eastAsia"/>
          <w:sz w:val="24"/>
          <w:szCs w:val="24"/>
        </w:rPr>
        <w:t>に、</w:t>
      </w:r>
      <w:r w:rsidR="00247607" w:rsidRPr="003B64EB">
        <w:rPr>
          <w:rFonts w:ascii="ＭＳ 明朝" w:eastAsia="ＭＳ 明朝" w:hAnsi="ＭＳ 明朝" w:hint="eastAsia"/>
          <w:sz w:val="24"/>
          <w:szCs w:val="24"/>
        </w:rPr>
        <w:t>町長が指定する方法により、家庭用</w:t>
      </w:r>
      <w:r w:rsidRPr="003B64EB">
        <w:rPr>
          <w:rFonts w:ascii="ＭＳ 明朝" w:eastAsia="ＭＳ 明朝" w:hAnsi="ＭＳ 明朝" w:hint="eastAsia"/>
          <w:sz w:val="24"/>
          <w:szCs w:val="24"/>
        </w:rPr>
        <w:t>防犯カメラを設置していることを表示します。</w:t>
      </w:r>
    </w:p>
    <w:p w14:paraId="00489301" w14:textId="77777777" w:rsidR="00363FA4" w:rsidRPr="003B64EB" w:rsidRDefault="00363FA4" w:rsidP="0059111F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7B3C4B1A" w14:textId="0E130DBE" w:rsidR="00363FA4" w:rsidRPr="003B64EB" w:rsidRDefault="006E61DB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２　画像</w:t>
      </w:r>
      <w:r w:rsidR="00247607" w:rsidRPr="003B64EB">
        <w:rPr>
          <w:rFonts w:ascii="ＭＳ 明朝" w:eastAsia="ＭＳ 明朝" w:hAnsi="ＭＳ 明朝" w:hint="eastAsia"/>
          <w:sz w:val="24"/>
          <w:szCs w:val="24"/>
        </w:rPr>
        <w:t>が</w:t>
      </w:r>
      <w:r w:rsidRPr="003B64EB">
        <w:rPr>
          <w:rFonts w:ascii="ＭＳ 明朝" w:eastAsia="ＭＳ 明朝" w:hAnsi="ＭＳ 明朝" w:hint="eastAsia"/>
          <w:sz w:val="24"/>
          <w:szCs w:val="24"/>
        </w:rPr>
        <w:t>外部に流出することのないよう、その取扱いには細心の注意を払い、画像の不必要な複製や加工は行いません。</w:t>
      </w:r>
    </w:p>
    <w:p w14:paraId="531A180F" w14:textId="77777777" w:rsidR="00363FA4" w:rsidRPr="003B64EB" w:rsidRDefault="00363FA4" w:rsidP="0059111F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2B19EA2B" w14:textId="224F3F0E" w:rsidR="00363FA4" w:rsidRPr="003B64EB" w:rsidRDefault="006E61DB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３　画像及び画像から知り得た情報は、犯罪抑止の目的以外ではこれを使用せず、特定</w:t>
      </w:r>
      <w:r w:rsidR="00BB4AAD" w:rsidRPr="003B64EB">
        <w:rPr>
          <w:rFonts w:ascii="ＭＳ 明朝" w:eastAsia="ＭＳ 明朝" w:hAnsi="ＭＳ 明朝" w:hint="eastAsia"/>
          <w:sz w:val="24"/>
          <w:szCs w:val="24"/>
        </w:rPr>
        <w:t>の</w:t>
      </w:r>
      <w:r w:rsidRPr="003B64EB">
        <w:rPr>
          <w:rFonts w:ascii="ＭＳ 明朝" w:eastAsia="ＭＳ 明朝" w:hAnsi="ＭＳ 明朝" w:hint="eastAsia"/>
          <w:sz w:val="24"/>
          <w:szCs w:val="24"/>
        </w:rPr>
        <w:t>個人、住宅等を撮影し、プライバシーを侵害することのないようにします。</w:t>
      </w:r>
    </w:p>
    <w:p w14:paraId="5824D5AD" w14:textId="0235D021" w:rsidR="00363FA4" w:rsidRPr="003B64EB" w:rsidRDefault="006E61DB" w:rsidP="00E36638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B4AAD" w:rsidRPr="003B64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64EB">
        <w:rPr>
          <w:rFonts w:ascii="ＭＳ 明朝" w:eastAsia="ＭＳ 明朝" w:hAnsi="ＭＳ 明朝" w:hint="eastAsia"/>
          <w:sz w:val="24"/>
          <w:szCs w:val="24"/>
        </w:rPr>
        <w:t>また、次の各号に該当する場合を除き、第三者への開示又は提供は行いません。</w:t>
      </w:r>
    </w:p>
    <w:p w14:paraId="1DF12195" w14:textId="77777777" w:rsidR="00B64A2F" w:rsidRDefault="006E61DB" w:rsidP="00B64A2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（１）裁判官が発する令状</w:t>
      </w:r>
      <w:r w:rsidR="00BB4AAD" w:rsidRPr="003B64EB">
        <w:rPr>
          <w:rFonts w:ascii="ＭＳ 明朝" w:eastAsia="ＭＳ 明朝" w:hAnsi="ＭＳ 明朝" w:hint="eastAsia"/>
          <w:sz w:val="24"/>
          <w:szCs w:val="24"/>
        </w:rPr>
        <w:t>又は</w:t>
      </w:r>
      <w:r w:rsidRPr="003B64EB">
        <w:rPr>
          <w:rFonts w:ascii="ＭＳ 明朝" w:eastAsia="ＭＳ 明朝" w:hAnsi="ＭＳ 明朝" w:hint="eastAsia"/>
          <w:sz w:val="24"/>
          <w:szCs w:val="24"/>
        </w:rPr>
        <w:t>法令に基づく文書による照会があった場合</w:t>
      </w:r>
    </w:p>
    <w:p w14:paraId="28DFD374" w14:textId="6248CD19" w:rsidR="00363FA4" w:rsidRPr="003B64EB" w:rsidRDefault="006E61DB" w:rsidP="00B64A2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（２）個人の生命</w:t>
      </w:r>
      <w:r w:rsidR="00BB4AAD" w:rsidRPr="003B64EB">
        <w:rPr>
          <w:rFonts w:ascii="ＭＳ 明朝" w:eastAsia="ＭＳ 明朝" w:hAnsi="ＭＳ 明朝" w:hint="eastAsia"/>
          <w:sz w:val="24"/>
          <w:szCs w:val="24"/>
        </w:rPr>
        <w:t>、</w:t>
      </w:r>
      <w:r w:rsidRPr="003B64EB">
        <w:rPr>
          <w:rFonts w:ascii="ＭＳ 明朝" w:eastAsia="ＭＳ 明朝" w:hAnsi="ＭＳ 明朝" w:hint="eastAsia"/>
          <w:sz w:val="24"/>
          <w:szCs w:val="24"/>
        </w:rPr>
        <w:t>身体</w:t>
      </w:r>
      <w:r w:rsidR="00BB4AAD" w:rsidRPr="003B64EB">
        <w:rPr>
          <w:rFonts w:ascii="ＭＳ 明朝" w:eastAsia="ＭＳ 明朝" w:hAnsi="ＭＳ 明朝" w:hint="eastAsia"/>
          <w:sz w:val="24"/>
          <w:szCs w:val="24"/>
        </w:rPr>
        <w:t>又は</w:t>
      </w:r>
      <w:r w:rsidRPr="003B64EB">
        <w:rPr>
          <w:rFonts w:ascii="ＭＳ 明朝" w:eastAsia="ＭＳ 明朝" w:hAnsi="ＭＳ 明朝" w:hint="eastAsia"/>
          <w:sz w:val="24"/>
          <w:szCs w:val="24"/>
        </w:rPr>
        <w:t>財産を保護するため</w:t>
      </w:r>
      <w:r w:rsidR="00BB4AAD" w:rsidRPr="003B64EB">
        <w:rPr>
          <w:rFonts w:ascii="ＭＳ 明朝" w:eastAsia="ＭＳ 明朝" w:hAnsi="ＭＳ 明朝" w:hint="eastAsia"/>
          <w:sz w:val="24"/>
          <w:szCs w:val="24"/>
        </w:rPr>
        <w:t>に</w:t>
      </w:r>
      <w:r w:rsidRPr="003B64EB">
        <w:rPr>
          <w:rFonts w:ascii="ＭＳ 明朝" w:eastAsia="ＭＳ 明朝" w:hAnsi="ＭＳ 明朝" w:hint="eastAsia"/>
          <w:sz w:val="24"/>
          <w:szCs w:val="24"/>
        </w:rPr>
        <w:t>緊急の必要性がある場合</w:t>
      </w:r>
    </w:p>
    <w:p w14:paraId="2DBFCBC1" w14:textId="77777777" w:rsidR="00363FA4" w:rsidRPr="003B64EB" w:rsidRDefault="00363FA4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F870F3" w14:textId="77777777" w:rsidR="00363FA4" w:rsidRPr="003B64EB" w:rsidRDefault="006E61DB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４　設置する家庭用防犯カメラは、転売、譲渡等を目的としたものではありません。</w:t>
      </w:r>
    </w:p>
    <w:p w14:paraId="2311D8D8" w14:textId="77777777" w:rsidR="00363FA4" w:rsidRPr="003B64EB" w:rsidRDefault="00363FA4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EB8A3A4" w14:textId="2E1AFBBD" w:rsidR="00363FA4" w:rsidRPr="003B64EB" w:rsidRDefault="006E61DB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263B56" w:rsidRPr="003B64EB">
        <w:rPr>
          <w:rFonts w:ascii="ＭＳ 明朝" w:eastAsia="ＭＳ 明朝" w:hAnsi="ＭＳ 明朝" w:hint="eastAsia"/>
          <w:sz w:val="24"/>
          <w:szCs w:val="24"/>
        </w:rPr>
        <w:t>家庭用</w:t>
      </w:r>
      <w:r w:rsidRPr="003B64EB">
        <w:rPr>
          <w:rFonts w:ascii="ＭＳ 明朝" w:eastAsia="ＭＳ 明朝" w:hAnsi="ＭＳ 明朝" w:hint="eastAsia"/>
          <w:sz w:val="24"/>
          <w:szCs w:val="24"/>
        </w:rPr>
        <w:t>防犯カメラ</w:t>
      </w:r>
      <w:r w:rsidR="00263B56" w:rsidRPr="003B64EB">
        <w:rPr>
          <w:rFonts w:ascii="ＭＳ 明朝" w:eastAsia="ＭＳ 明朝" w:hAnsi="ＭＳ 明朝" w:hint="eastAsia"/>
          <w:sz w:val="24"/>
          <w:szCs w:val="24"/>
        </w:rPr>
        <w:t>の</w:t>
      </w:r>
      <w:r w:rsidRPr="003B64EB">
        <w:rPr>
          <w:rFonts w:ascii="ＭＳ 明朝" w:eastAsia="ＭＳ 明朝" w:hAnsi="ＭＳ 明朝" w:hint="eastAsia"/>
          <w:sz w:val="24"/>
          <w:szCs w:val="24"/>
        </w:rPr>
        <w:t>設置及び運用に関して苦情</w:t>
      </w:r>
      <w:r w:rsidR="00263B56" w:rsidRPr="003B64EB">
        <w:rPr>
          <w:rFonts w:ascii="ＭＳ 明朝" w:eastAsia="ＭＳ 明朝" w:hAnsi="ＭＳ 明朝" w:hint="eastAsia"/>
          <w:sz w:val="24"/>
          <w:szCs w:val="24"/>
        </w:rPr>
        <w:t>又は</w:t>
      </w:r>
      <w:r w:rsidRPr="003B64EB">
        <w:rPr>
          <w:rFonts w:ascii="ＭＳ 明朝" w:eastAsia="ＭＳ 明朝" w:hAnsi="ＭＳ 明朝" w:hint="eastAsia"/>
          <w:sz w:val="24"/>
          <w:szCs w:val="24"/>
        </w:rPr>
        <w:t>問合せを受けた場合は、</w:t>
      </w:r>
      <w:r w:rsidR="00263B56" w:rsidRPr="003B64EB">
        <w:rPr>
          <w:rFonts w:ascii="ＭＳ 明朝" w:eastAsia="ＭＳ 明朝" w:hAnsi="ＭＳ 明朝" w:hint="eastAsia"/>
          <w:sz w:val="24"/>
          <w:szCs w:val="24"/>
        </w:rPr>
        <w:t>自己の責任において</w:t>
      </w:r>
      <w:r w:rsidRPr="003B64EB">
        <w:rPr>
          <w:rFonts w:ascii="ＭＳ 明朝" w:eastAsia="ＭＳ 明朝" w:hAnsi="ＭＳ 明朝" w:hint="eastAsia"/>
          <w:sz w:val="24"/>
          <w:szCs w:val="24"/>
        </w:rPr>
        <w:t>誠実かつ迅速に対応します。</w:t>
      </w:r>
    </w:p>
    <w:p w14:paraId="0C6ACE3B" w14:textId="77777777" w:rsidR="00363FA4" w:rsidRPr="003B64EB" w:rsidRDefault="00363FA4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766673" w14:textId="7D26E373" w:rsidR="00363FA4" w:rsidRPr="003B64EB" w:rsidRDefault="006E61DB" w:rsidP="0059111F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６　上記のほか、</w:t>
      </w:r>
      <w:r w:rsidR="00D15088" w:rsidRPr="003B64EB">
        <w:rPr>
          <w:rFonts w:ascii="ＭＳ 明朝" w:eastAsia="ＭＳ 明朝" w:hAnsi="ＭＳ 明朝" w:hint="eastAsia"/>
          <w:sz w:val="24"/>
          <w:szCs w:val="24"/>
        </w:rPr>
        <w:t>町</w:t>
      </w:r>
      <w:r w:rsidRPr="003B64EB">
        <w:rPr>
          <w:rFonts w:ascii="ＭＳ 明朝" w:eastAsia="ＭＳ 明朝" w:hAnsi="ＭＳ 明朝" w:hint="eastAsia"/>
          <w:sz w:val="24"/>
          <w:szCs w:val="24"/>
        </w:rPr>
        <w:t>が定める「</w:t>
      </w:r>
      <w:r w:rsidR="00263B56" w:rsidRPr="003B64EB">
        <w:rPr>
          <w:rFonts w:ascii="ＭＳ 明朝" w:eastAsia="ＭＳ 明朝" w:hAnsi="ＭＳ 明朝" w:hint="eastAsia"/>
          <w:sz w:val="24"/>
          <w:szCs w:val="24"/>
        </w:rPr>
        <w:t>松伏町家庭用</w:t>
      </w:r>
      <w:r w:rsidRPr="003B64EB">
        <w:rPr>
          <w:rFonts w:ascii="ＭＳ 明朝" w:eastAsia="ＭＳ 明朝" w:hAnsi="ＭＳ 明朝" w:hint="eastAsia"/>
          <w:sz w:val="24"/>
          <w:szCs w:val="24"/>
        </w:rPr>
        <w:t>防犯カメラの運用等に関するガイドライン」に従い、適切な運用に努めます。</w:t>
      </w:r>
    </w:p>
    <w:p w14:paraId="0B8444BA" w14:textId="617D6AF1" w:rsidR="00363FA4" w:rsidRPr="003B64EB" w:rsidRDefault="00363FA4" w:rsidP="00621AA1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3A7E6A73" w14:textId="205073FC" w:rsidR="00363FA4" w:rsidRPr="003B64EB" w:rsidRDefault="00363FA4" w:rsidP="00CA03A7">
      <w:pPr>
        <w:pStyle w:val="a7"/>
        <w:wordWrap w:val="0"/>
        <w:snapToGrid w:val="0"/>
        <w:spacing w:before="57"/>
        <w:ind w:right="6"/>
        <w:jc w:val="both"/>
        <w:rPr>
          <w:rFonts w:ascii="ＭＳ 明朝" w:eastAsia="ＭＳ 明朝" w:hAnsi="ＭＳ 明朝"/>
          <w:sz w:val="24"/>
          <w:szCs w:val="24"/>
        </w:rPr>
      </w:pPr>
    </w:p>
    <w:p w14:paraId="1EC68EDA" w14:textId="000B2234" w:rsidR="00363FA4" w:rsidRPr="003B64EB" w:rsidRDefault="006E61DB" w:rsidP="0059111F">
      <w:pPr>
        <w:pStyle w:val="a7"/>
        <w:wordWrap w:val="0"/>
        <w:snapToGrid w:val="0"/>
        <w:spacing w:before="57"/>
        <w:ind w:left="240" w:right="6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1142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B64E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2630934" w14:textId="77777777" w:rsidR="00363FA4" w:rsidRPr="003B64EB" w:rsidRDefault="00363FA4" w:rsidP="0059111F">
      <w:pPr>
        <w:pStyle w:val="a7"/>
        <w:wordWrap w:val="0"/>
        <w:snapToGrid w:val="0"/>
        <w:spacing w:before="57"/>
        <w:ind w:left="240" w:right="6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C64D8B8" w14:textId="77777777" w:rsidR="00363FA4" w:rsidRPr="003B64EB" w:rsidRDefault="00363FA4" w:rsidP="0059111F">
      <w:pPr>
        <w:pStyle w:val="a7"/>
        <w:wordWrap w:val="0"/>
        <w:snapToGrid w:val="0"/>
        <w:spacing w:before="57"/>
        <w:ind w:left="240" w:right="6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34BAE5D" w14:textId="7D5AEAE8" w:rsidR="00363FA4" w:rsidRPr="003B64EB" w:rsidRDefault="006E61DB" w:rsidP="006D0AEB">
      <w:pPr>
        <w:pStyle w:val="a7"/>
        <w:wordWrap w:val="0"/>
        <w:snapToGrid w:val="0"/>
        <w:spacing w:before="57"/>
        <w:ind w:left="240" w:right="6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5088" w:rsidRPr="003B64EB">
        <w:rPr>
          <w:rFonts w:ascii="ＭＳ 明朝" w:eastAsia="ＭＳ 明朝" w:hAnsi="ＭＳ 明朝" w:hint="eastAsia"/>
          <w:sz w:val="24"/>
          <w:szCs w:val="24"/>
        </w:rPr>
        <w:t>松伏町長</w:t>
      </w:r>
      <w:r w:rsidRPr="003B64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5088" w:rsidRPr="003B64EB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4CC50A72" w14:textId="4609A22C" w:rsidR="006D0AEB" w:rsidRPr="003B64EB" w:rsidRDefault="006D0AEB" w:rsidP="006D0AEB">
      <w:pPr>
        <w:pStyle w:val="a7"/>
        <w:wordWrap w:val="0"/>
        <w:snapToGrid w:val="0"/>
        <w:spacing w:before="57"/>
        <w:ind w:left="240" w:right="6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A9F4035" w14:textId="77777777" w:rsidR="00E36638" w:rsidRPr="003B64EB" w:rsidRDefault="00E36638" w:rsidP="006D0AEB">
      <w:pPr>
        <w:pStyle w:val="a7"/>
        <w:wordWrap w:val="0"/>
        <w:snapToGrid w:val="0"/>
        <w:spacing w:before="57"/>
        <w:ind w:left="240" w:right="6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67120EC" w14:textId="2D08CF68" w:rsidR="00E36638" w:rsidRPr="003B64EB" w:rsidRDefault="006E61DB" w:rsidP="00E36638">
      <w:pPr>
        <w:pStyle w:val="a7"/>
        <w:wordWrap w:val="0"/>
        <w:snapToGrid w:val="0"/>
        <w:spacing w:before="57"/>
        <w:ind w:left="240" w:right="6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D15088" w:rsidRPr="003B64E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B64E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氏名（自署）　　　　　　　　　　　</w:t>
      </w:r>
      <w:r w:rsidR="004710BC" w:rsidRPr="003B64E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B64E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sectPr w:rsidR="00E36638" w:rsidRPr="003B64EB" w:rsidSect="008737C6">
      <w:pgSz w:w="11906" w:h="16838" w:code="9"/>
      <w:pgMar w:top="1701" w:right="1191" w:bottom="1701" w:left="1191" w:header="851" w:footer="992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155A" w14:textId="77777777" w:rsidR="009F5FFF" w:rsidRDefault="006E61DB">
      <w:r>
        <w:separator/>
      </w:r>
    </w:p>
  </w:endnote>
  <w:endnote w:type="continuationSeparator" w:id="0">
    <w:p w14:paraId="4D276761" w14:textId="77777777" w:rsidR="009F5FFF" w:rsidRDefault="006E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B751" w14:textId="77777777" w:rsidR="009F5FFF" w:rsidRDefault="006E61DB">
      <w:r>
        <w:separator/>
      </w:r>
    </w:p>
  </w:footnote>
  <w:footnote w:type="continuationSeparator" w:id="0">
    <w:p w14:paraId="57C26FE6" w14:textId="77777777" w:rsidR="009F5FFF" w:rsidRDefault="006E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3BC4"/>
    <w:multiLevelType w:val="hybridMultilevel"/>
    <w:tmpl w:val="E38646F8"/>
    <w:lvl w:ilvl="0" w:tplc="95BA9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D0FA9"/>
    <w:multiLevelType w:val="hybridMultilevel"/>
    <w:tmpl w:val="C046C782"/>
    <w:lvl w:ilvl="0" w:tplc="2BB29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327EB"/>
    <w:multiLevelType w:val="hybridMultilevel"/>
    <w:tmpl w:val="11460720"/>
    <w:lvl w:ilvl="0" w:tplc="A4C0E1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1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A4"/>
    <w:rsid w:val="0000413F"/>
    <w:rsid w:val="00023D55"/>
    <w:rsid w:val="000623A3"/>
    <w:rsid w:val="0009174A"/>
    <w:rsid w:val="001565B4"/>
    <w:rsid w:val="001A106A"/>
    <w:rsid w:val="001C6159"/>
    <w:rsid w:val="00206166"/>
    <w:rsid w:val="00246401"/>
    <w:rsid w:val="00247607"/>
    <w:rsid w:val="00263B56"/>
    <w:rsid w:val="002757D9"/>
    <w:rsid w:val="002E6246"/>
    <w:rsid w:val="00363FA4"/>
    <w:rsid w:val="003B64EB"/>
    <w:rsid w:val="003D6AA6"/>
    <w:rsid w:val="003F7E76"/>
    <w:rsid w:val="004710BC"/>
    <w:rsid w:val="004767E6"/>
    <w:rsid w:val="00484EA8"/>
    <w:rsid w:val="004B5988"/>
    <w:rsid w:val="004D79A5"/>
    <w:rsid w:val="004F0F40"/>
    <w:rsid w:val="00542A21"/>
    <w:rsid w:val="00564BB1"/>
    <w:rsid w:val="0059111F"/>
    <w:rsid w:val="00591BC7"/>
    <w:rsid w:val="005A14F4"/>
    <w:rsid w:val="005B19FB"/>
    <w:rsid w:val="00600BA0"/>
    <w:rsid w:val="00621AA1"/>
    <w:rsid w:val="00664EC0"/>
    <w:rsid w:val="006D0AEB"/>
    <w:rsid w:val="006E61DB"/>
    <w:rsid w:val="00793EA4"/>
    <w:rsid w:val="008112FA"/>
    <w:rsid w:val="00830818"/>
    <w:rsid w:val="008737C6"/>
    <w:rsid w:val="008858AE"/>
    <w:rsid w:val="008B45FC"/>
    <w:rsid w:val="00966D00"/>
    <w:rsid w:val="0099596E"/>
    <w:rsid w:val="009F5FFF"/>
    <w:rsid w:val="00A120DC"/>
    <w:rsid w:val="00A2180A"/>
    <w:rsid w:val="00A32800"/>
    <w:rsid w:val="00A33A59"/>
    <w:rsid w:val="00A44E56"/>
    <w:rsid w:val="00A56AF8"/>
    <w:rsid w:val="00A90142"/>
    <w:rsid w:val="00B34D29"/>
    <w:rsid w:val="00B4083F"/>
    <w:rsid w:val="00B64A2F"/>
    <w:rsid w:val="00BB4AAD"/>
    <w:rsid w:val="00C10361"/>
    <w:rsid w:val="00C421C4"/>
    <w:rsid w:val="00C62A26"/>
    <w:rsid w:val="00CA03A7"/>
    <w:rsid w:val="00D15088"/>
    <w:rsid w:val="00D55529"/>
    <w:rsid w:val="00DE5D03"/>
    <w:rsid w:val="00E11425"/>
    <w:rsid w:val="00E36638"/>
    <w:rsid w:val="00E37874"/>
    <w:rsid w:val="00EC1DA0"/>
    <w:rsid w:val="00F231A7"/>
    <w:rsid w:val="00FB2A71"/>
    <w:rsid w:val="00FE6E28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30041"/>
  <w15:chartTrackingRefBased/>
  <w15:docId w15:val="{2939AB2D-A525-4C93-B5A8-BC44F28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メイリオ" w:eastAsia="メイリオ" w:hAnsi="メイリオ"/>
      <w:color w:val="000000"/>
      <w:kern w:val="21"/>
      <w:sz w:val="24"/>
    </w:rPr>
  </w:style>
  <w:style w:type="paragraph" w:styleId="a5">
    <w:name w:val="Note Heading"/>
    <w:basedOn w:val="a"/>
    <w:next w:val="a"/>
    <w:link w:val="a6"/>
    <w:uiPriority w:val="99"/>
    <w:qFormat/>
    <w:pPr>
      <w:jc w:val="center"/>
    </w:pPr>
    <w:rPr>
      <w:rFonts w:ascii="メイリオ" w:eastAsia="メイリオ" w:hAnsi="メイリオ"/>
      <w:sz w:val="24"/>
    </w:rPr>
  </w:style>
  <w:style w:type="character" w:customStyle="1" w:styleId="a6">
    <w:name w:val="記 (文字)"/>
    <w:basedOn w:val="a0"/>
    <w:link w:val="a5"/>
    <w:uiPriority w:val="99"/>
    <w:qFormat/>
    <w:rPr>
      <w:rFonts w:ascii="メイリオ" w:eastAsia="メイリオ" w:hAnsi="メイリオ"/>
      <w:sz w:val="24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character" w:customStyle="1" w:styleId="a8">
    <w:name w:val="本文 (文字)"/>
    <w:basedOn w:val="a0"/>
    <w:link w:val="a7"/>
    <w:qFormat/>
    <w:rPr>
      <w:rFonts w:ascii="SimSun" w:eastAsia="SimSun" w:hAnsi="SimSun"/>
      <w:kern w:val="0"/>
      <w:sz w:val="22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2757D9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757D9"/>
    <w:rPr>
      <w:rFonts w:ascii="ＭＳ 明朝" w:eastAsia="ＭＳ 明朝" w:hAnsi="ＭＳ 明朝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4D7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0CF4-048B-4DE8-9F25-7286A042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肥土　英夫</dc:creator>
  <cp:lastModifiedBy>松伏町役場</cp:lastModifiedBy>
  <cp:revision>87</cp:revision>
  <cp:lastPrinted>2025-02-28T02:56:00Z</cp:lastPrinted>
  <dcterms:created xsi:type="dcterms:W3CDTF">2023-03-08T05:23:00Z</dcterms:created>
  <dcterms:modified xsi:type="dcterms:W3CDTF">2025-02-28T07:50:00Z</dcterms:modified>
</cp:coreProperties>
</file>